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5BA80" w14:textId="77777777" w:rsidR="008E20AE" w:rsidRDefault="008E20AE" w:rsidP="008E20AE">
      <w:pPr>
        <w:pStyle w:val="a3"/>
        <w:shd w:val="clear" w:color="auto" w:fill="FFFFFF"/>
        <w:spacing w:after="24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43F41695" wp14:editId="061329B9">
            <wp:extent cx="1764030" cy="1562100"/>
            <wp:effectExtent l="0" t="0" r="7620" b="0"/>
            <wp:docPr id="1" name="Рисунок 1" descr="ÐÐ¾ÑÐ¾Ð¶ÐµÐµ Ð¸Ð·Ð¾Ð±ÑÐ°Ð¶ÐµÐ½Ð¸Ðµ">
              <a:hlinkClick xmlns:a="http://schemas.openxmlformats.org/drawingml/2006/main" r:id="rId4" tooltip="&quot;ÐÐ¾ÑÐ¾Ð¶ÐµÐµ Ð¸Ð·Ð¾Ð±ÑÐ°Ð¶ÐµÐ½Ð¸Ð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>
                      <a:hlinkClick r:id="rId4" tooltip="&quot;ÐÐ¾ÑÐ¾Ð¶ÐµÐµ Ð¸Ð·Ð¾Ð±ÑÐ°Ð¶ÐµÐ½Ð¸Ð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0B1A5" w14:textId="77777777" w:rsidR="008E20AE" w:rsidRDefault="008E20AE" w:rsidP="008E20AE">
      <w:pPr>
        <w:pStyle w:val="a3"/>
        <w:shd w:val="clear" w:color="auto" w:fill="FFFFFF"/>
        <w:spacing w:after="24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Style w:val="a4"/>
          <w:color w:val="000000"/>
        </w:rPr>
        <w:t>Осторожно - тонкий лёд!</w:t>
      </w:r>
    </w:p>
    <w:p w14:paraId="758BC534" w14:textId="77777777" w:rsidR="008E20AE" w:rsidRDefault="008E20AE" w:rsidP="008E20AE">
      <w:pPr>
        <w:pStyle w:val="a3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Человеку достаточно провести 15 минут в холодной воде, и все может закончиться самым плачевным образом. При температуре воды от 0 до -2°С летальный исход может наступить и после 10 минут.</w:t>
      </w:r>
    </w:p>
    <w:p w14:paraId="0E1959ED" w14:textId="77777777" w:rsidR="008E20AE" w:rsidRDefault="008E20AE" w:rsidP="008E20AE">
      <w:pPr>
        <w:pStyle w:val="a3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Потенциальные жертвы - любители подледной рыбалки. Кроме рыбаков, чаще тонут дети. По статистике треть жертв находится в состоянии алкогольного опьянения. Однако на 100% от экстремального купания не застрахован никто, поэтому следует соблюдать несложные правила безопасности:</w:t>
      </w:r>
    </w:p>
    <w:p w14:paraId="7D9B85AD" w14:textId="77777777" w:rsidR="008E20AE" w:rsidRDefault="008E20AE" w:rsidP="008E20AE">
      <w:pPr>
        <w:pStyle w:val="a3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помним о том, что относительно безопасным называют лед толщиной не менее 7 см. Он зеленого или голубовато-зеленого цвета. Грязный, буро-серый лед обычно уже подтаявший и непрочный. Кстати, при температуре в 0°С, сохраняющейся на протяжении трех дней, прочность льда снижается на 25%;</w:t>
      </w:r>
    </w:p>
    <w:p w14:paraId="526440F9" w14:textId="77777777" w:rsidR="008E20AE" w:rsidRDefault="008E20AE" w:rsidP="008E20AE">
      <w:pPr>
        <w:pStyle w:val="a3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лед считается непрочным около устья рек и притоков, вблизи бьющих ключей и стоковых вод, а также деревьев, кустов и камыша;</w:t>
      </w:r>
    </w:p>
    <w:p w14:paraId="6B1D6580" w14:textId="77777777" w:rsidR="008E20AE" w:rsidRDefault="008E20AE" w:rsidP="008E20AE">
      <w:pPr>
        <w:pStyle w:val="a3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не проверяем прочность льда, прыгая на нем или ударяя ногой;</w:t>
      </w:r>
    </w:p>
    <w:p w14:paraId="61CBBF8E" w14:textId="77777777" w:rsidR="008E20AE" w:rsidRDefault="008E20AE" w:rsidP="008E20AE">
      <w:pPr>
        <w:pStyle w:val="a3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правильно экипируемся к зимней рыбалке: берем с собой хотя бы минимальный набор спасательных средств: веревку, палку, доску, спасательный жилет, "кошки" для того, чтобы выбраться;</w:t>
      </w:r>
    </w:p>
    <w:p w14:paraId="6080A5B1" w14:textId="77777777" w:rsidR="008E20AE" w:rsidRDefault="008E20AE" w:rsidP="008E20AE">
      <w:pPr>
        <w:pStyle w:val="a3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-нельзя сверлить десять лунок рядышком и скапливаться на льду большими группами.</w:t>
      </w:r>
    </w:p>
    <w:p w14:paraId="426161D9" w14:textId="77777777" w:rsidR="008E20AE" w:rsidRDefault="008E20AE" w:rsidP="008E20AE">
      <w:pPr>
        <w:pStyle w:val="a3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</w:rPr>
        <w:t>Родители, обязательно поговорите со своими детьми об опасности игр на льду, строго на строго запретите им выходить на лёд!</w:t>
      </w:r>
    </w:p>
    <w:p w14:paraId="39482D46" w14:textId="77777777" w:rsidR="008E20AE" w:rsidRDefault="008E20AE" w:rsidP="008E20AE">
      <w:pPr>
        <w:pStyle w:val="a3"/>
        <w:shd w:val="clear" w:color="auto" w:fill="FFFFFF"/>
        <w:spacing w:after="24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 wp14:anchorId="28345EA6" wp14:editId="7C1FC1DF">
            <wp:extent cx="5716905" cy="8078470"/>
            <wp:effectExtent l="0" t="0" r="0" b="0"/>
            <wp:docPr id="2" name="Рисунок 2">
              <a:hlinkClick xmlns:a="http://schemas.openxmlformats.org/drawingml/2006/main" r:id="rId6" tooltip="&quot;pravila_povedeniya_na_ldu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 tooltip="&quot;pravila_povedeniya_na_ldu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807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DB345" w14:textId="77777777" w:rsidR="008E20AE" w:rsidRDefault="008E20AE" w:rsidP="008E20AE">
      <w:pPr>
        <w:pStyle w:val="a3"/>
        <w:shd w:val="clear" w:color="auto" w:fill="FFFFFF"/>
        <w:spacing w:after="24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 wp14:anchorId="695D715C" wp14:editId="40D2BF3F">
            <wp:extent cx="6465570" cy="4572000"/>
            <wp:effectExtent l="0" t="0" r="0" b="0"/>
            <wp:docPr id="3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5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31391" w14:textId="77777777" w:rsidR="008E20AE" w:rsidRDefault="008E20AE" w:rsidP="008E20AE">
      <w:pPr>
        <w:pStyle w:val="a3"/>
        <w:shd w:val="clear" w:color="auto" w:fill="FFFFFF"/>
        <w:spacing w:after="24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>Безопасность на замерзших водоемах</w:t>
      </w:r>
    </w:p>
    <w:p w14:paraId="1FA26FAE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FF0000"/>
        </w:rPr>
        <w:t>Помните:</w:t>
      </w:r>
    </w:p>
    <w:p w14:paraId="35A31D0F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Наиболее прочен чистый, прозрачный лед. Мутный лед ненадежен.</w:t>
      </w:r>
    </w:p>
    <w:p w14:paraId="4D9EA0CA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На участках, запорошенных снегом, лед тонкий и некрепкий.</w:t>
      </w:r>
    </w:p>
    <w:p w14:paraId="598B4524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 местах, где в водоем впадают ручьи, речки, обычно образуется наиболее тонкий лед.</w:t>
      </w:r>
    </w:p>
    <w:p w14:paraId="4EE85529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Для одиночных пешеходов лед считается прочным при толщине не менее 7 см, а для группы людей – 12 см.</w:t>
      </w:r>
    </w:p>
    <w:p w14:paraId="4217F2FE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Не рекомендуется передвигаться по льду при плохой видимости – в туман, метель, сильный снегопад.</w:t>
      </w:r>
    </w:p>
    <w:p w14:paraId="2BD1BFBC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</w:rPr>
        <w:t>Если Вы провалились под лед:</w:t>
      </w:r>
    </w:p>
    <w:p w14:paraId="28B55163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Не паникуйте, не делайте резких движений, стабилизируйте дыхание.</w:t>
      </w:r>
    </w:p>
    <w:p w14:paraId="4EFFFE62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Раскиньте руками в стороны и постарайтесь зацепиться за кромку льда, придав телу горизонтальное положение по направлению течения.</w:t>
      </w:r>
    </w:p>
    <w:p w14:paraId="4DCED103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Попытайтесь осторожно налечь грудью на край льда и забросить одну, а потом и другую ногу на лед.</w:t>
      </w:r>
    </w:p>
    <w:p w14:paraId="12355103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lastRenderedPageBreak/>
        <w:t>Если лед выдержал, перекатываясь, медленно ползите к берегу.</w:t>
      </w:r>
    </w:p>
    <w:p w14:paraId="2271894D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Ползите в ту сторону откуда пришли, ведь лед уже проверен на прочность.</w:t>
      </w:r>
    </w:p>
    <w:p w14:paraId="78AD2510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 </w:t>
      </w:r>
      <w:r>
        <w:rPr>
          <w:rStyle w:val="a4"/>
          <w:color w:val="000000"/>
        </w:rPr>
        <w:t>Правила передвижения по льду</w:t>
      </w:r>
    </w:p>
    <w:p w14:paraId="2573CBB4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1. При переходе по льду необходимо пользоваться оборудованными ледовыми переправами или проложенными тропами, а при их отсутствии, прежде чем двигаться по льду, следует наметить маршрут и убедится в прочности льда с помощью палки.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14:paraId="665A79A7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Категорически запрещается проверять прочность льда ударами ноги.</w:t>
      </w:r>
    </w:p>
    <w:p w14:paraId="37F9DD86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2. 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льда.</w:t>
      </w:r>
    </w:p>
    <w:p w14:paraId="07B44010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Безопасным для перехода пешехода является лед с зеленоватым оттенком и толщиной не менее 7 сантиметров.</w:t>
      </w:r>
    </w:p>
    <w:p w14:paraId="290A6C3F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3. При переходе по льду необходимо следовать друг за другом на расстоянии 5-6 метров и быть готовыми оказать немедленную помощь идущему впереди.</w:t>
      </w:r>
    </w:p>
    <w:p w14:paraId="0FE77CD7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Перевозка малогабаритных, но тяжелых грузов производится на санях или других приспособлениях с возможно большей площадью опоры на поверхность льда.</w:t>
      </w:r>
    </w:p>
    <w:p w14:paraId="3EACF050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4. Пользоваться площадками для катания на коньках на водоемах разрешается только после тщательной проверки прочности льда. Толщина льда должна быть не менее 12 см, а при массовом катании – не менее 25 см.</w:t>
      </w:r>
    </w:p>
    <w:p w14:paraId="0B8C0D59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</w:t>
      </w:r>
    </w:p>
    <w:p w14:paraId="16E8D278" w14:textId="77777777" w:rsidR="008E20AE" w:rsidRDefault="008E20AE" w:rsidP="008E20AE">
      <w:pPr>
        <w:pStyle w:val="a3"/>
        <w:shd w:val="clear" w:color="auto" w:fill="FFFFFF"/>
        <w:spacing w:after="24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</w:rPr>
        <w:t>Если нужна Ваша помощь</w:t>
      </w:r>
    </w:p>
    <w:p w14:paraId="7CDF15D7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Вооружитесь любой длинной палкой, доскою, шестом или веревкою. Можно связать воедино шарфы, ремни или одежду.</w:t>
      </w:r>
    </w:p>
    <w:p w14:paraId="1555C78D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Следует ползком, широко расставляя при этом руки и ноги и толкая перед собой спасательные средства, осторожно двигаться по направлению к полынье.</w:t>
      </w:r>
    </w:p>
    <w:p w14:paraId="16D53C2D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Остановитесь от находящегося в полынье человека в нескольких метрах, бросьте ему веревку, край одежды, подайте палку или шест.</w:t>
      </w:r>
    </w:p>
    <w:p w14:paraId="0D72368F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Осторожно вытащите пострадавшего на лед и вместе ползком выбирайтесь из опасной зоны.</w:t>
      </w:r>
    </w:p>
    <w:p w14:paraId="71A3C5DE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Ползите в сторону от куда пришли.</w:t>
      </w:r>
    </w:p>
    <w:p w14:paraId="32EABF26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lastRenderedPageBreak/>
        <w:t>Доставьте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Ни в коем случае не давайте пострадавшему алкоголь – это может привести к летальному исходу.</w:t>
      </w:r>
    </w:p>
    <w:p w14:paraId="72B3E50D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</w:rPr>
        <w:t>Безопасность на замёрзших водоёмах</w:t>
      </w:r>
    </w:p>
    <w:p w14:paraId="7A67122A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i/>
          <w:iCs/>
          <w:color w:val="800080"/>
        </w:rPr>
        <w:t>Если вы провалились под лёд:</w:t>
      </w:r>
    </w:p>
    <w:p w14:paraId="5F30CB91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►Не барахтайтесь беспорядочно и не наваливайтесь всей тя</w:t>
      </w:r>
      <w:r>
        <w:rPr>
          <w:color w:val="000000"/>
        </w:rPr>
        <w:softHyphen/>
        <w:t>жестью тела на кромку льда.</w:t>
      </w:r>
    </w:p>
    <w:p w14:paraId="6DFE72AF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►Постарайтесь опереться локтем на лёд и лечь горизонталь</w:t>
      </w:r>
      <w:r>
        <w:rPr>
          <w:color w:val="000000"/>
        </w:rPr>
        <w:softHyphen/>
        <w:t>но (выбираться необходимо в ту сторону, откуда вы шли).</w:t>
      </w:r>
    </w:p>
    <w:p w14:paraId="55828AD3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►Постарайтесь выкатиться на лёд и без резких движений, не вставая, переместитесь подальше от опасного места (ползите в ту сторону, откуда вы шли).</w:t>
      </w:r>
    </w:p>
    <w:p w14:paraId="0C14A62F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►На твёрдом льду встаньте и постарайтесь быстро добраться до жилья.</w:t>
      </w:r>
    </w:p>
    <w:p w14:paraId="0F381146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FF6600"/>
        </w:rPr>
        <w:t>Безопасное поведение во время метели</w:t>
      </w:r>
    </w:p>
    <w:p w14:paraId="74FB66BE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►При получении сигнала о приближении метели плотно за</w:t>
      </w:r>
      <w:r>
        <w:rPr>
          <w:color w:val="000000"/>
        </w:rPr>
        <w:softHyphen/>
        <w:t>кройте окна и двери, чердачные люки. Уберите с балконов и подоконников вещи, чтобы их не унесло воздушным потоком. Позаботьтесь о средствах автономного освещения. Подго</w:t>
      </w:r>
      <w:r>
        <w:rPr>
          <w:color w:val="000000"/>
        </w:rPr>
        <w:softHyphen/>
        <w:t>товьте лопаты для уборки снега.</w:t>
      </w:r>
    </w:p>
    <w:p w14:paraId="6BA18FB1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►Во время метели старайтесь не выходить из дома.</w:t>
      </w:r>
    </w:p>
    <w:p w14:paraId="30125F21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►После метели (в условиях снежного заноса) определите возможность выбраться из-под заносов самостоятельно. В этом случае действуйте сообща, помогайте родным предпри</w:t>
      </w:r>
      <w:r>
        <w:rPr>
          <w:color w:val="000000"/>
        </w:rPr>
        <w:softHyphen/>
        <w:t>нять все меры для благополучного выхода из создавшегося положения.</w:t>
      </w:r>
    </w:p>
    <w:p w14:paraId="4BD84922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►Если сильная метель застала вас в дороге, зайдите в первый попавшийся дом и попросите разрешения остаться в нём до улучшения условий погоды.</w:t>
      </w:r>
    </w:p>
    <w:p w14:paraId="437A7684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i/>
          <w:iCs/>
          <w:color w:val="0000FF"/>
        </w:rPr>
        <w:t>Как действовать при отморожении</w:t>
      </w:r>
    </w:p>
    <w:p w14:paraId="4C2185A3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►Отморожение возникает только при длительном воздейст</w:t>
      </w:r>
      <w:r>
        <w:rPr>
          <w:color w:val="000000"/>
        </w:rPr>
        <w:softHyphen/>
        <w:t>вии холода в результате низкой температуры воздуха, при со</w:t>
      </w:r>
      <w:r>
        <w:rPr>
          <w:color w:val="000000"/>
        </w:rPr>
        <w:softHyphen/>
        <w:t>прикосновении тела с холодным металлом на морозе, с жид</w:t>
      </w:r>
      <w:r>
        <w:rPr>
          <w:color w:val="000000"/>
        </w:rPr>
        <w:softHyphen/>
        <w:t>ким и сжатым воздухом или сухой углекислотой.</w:t>
      </w:r>
    </w:p>
    <w:p w14:paraId="3D109655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►Отморожение наступает и при нулевой температуре возду</w:t>
      </w:r>
      <w:r>
        <w:rPr>
          <w:color w:val="000000"/>
        </w:rPr>
        <w:softHyphen/>
        <w:t>ха, если повышена влажность, сильный ветер и человек нахо</w:t>
      </w:r>
      <w:r>
        <w:rPr>
          <w:color w:val="000000"/>
        </w:rPr>
        <w:softHyphen/>
        <w:t>дится в промокшей одежде или обуви.</w:t>
      </w:r>
    </w:p>
    <w:p w14:paraId="406405BC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►Вероятность отморожения повышается вследствие голода</w:t>
      </w:r>
      <w:r>
        <w:rPr>
          <w:color w:val="000000"/>
        </w:rPr>
        <w:softHyphen/>
        <w:t>ния, утомления, заболевания или алкогольного опьянения.</w:t>
      </w:r>
    </w:p>
    <w:p w14:paraId="583CC261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FF00FF"/>
        </w:rPr>
        <w:t>Степени отморожения тканей:</w:t>
      </w:r>
    </w:p>
    <w:p w14:paraId="2DF9EF36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Первая — покраснение и отёк.</w:t>
      </w:r>
    </w:p>
    <w:p w14:paraId="685ABAA3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Вторая — образование пузырей.</w:t>
      </w:r>
    </w:p>
    <w:p w14:paraId="7BB6FF1D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lastRenderedPageBreak/>
        <w:t>Третья — омертвение кожи и образование струпа.</w:t>
      </w:r>
    </w:p>
    <w:p w14:paraId="3665FE10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Четвёртая — омертвение части тела (пальцев, стопы).</w:t>
      </w:r>
    </w:p>
    <w:p w14:paraId="01D06F7A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i/>
          <w:iCs/>
          <w:color w:val="FF0000"/>
        </w:rPr>
        <w:t>Нельзя:</w:t>
      </w:r>
    </w:p>
    <w:p w14:paraId="34514F9F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— быстро согревать отмороженные места (грелки, горячий душ, тёплая ванна, интенсивное растирание, согревание у от</w:t>
      </w:r>
      <w:r>
        <w:rPr>
          <w:color w:val="000000"/>
        </w:rPr>
        <w:softHyphen/>
        <w:t>крытого огня и т.п.), так как при этом поражённые ткани, нагре</w:t>
      </w:r>
      <w:r>
        <w:rPr>
          <w:color w:val="000000"/>
        </w:rPr>
        <w:softHyphen/>
        <w:t>ваясь, но не получая из крови кислорода, чернеют и отмирают:</w:t>
      </w:r>
    </w:p>
    <w:p w14:paraId="2E68585D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— растирать отмороженные участки снегом, что влечёт по</w:t>
      </w:r>
      <w:r>
        <w:rPr>
          <w:color w:val="000000"/>
        </w:rPr>
        <w:softHyphen/>
        <w:t>вреждение мелкими льдинками поверхности кожи и занесе</w:t>
      </w:r>
      <w:r>
        <w:rPr>
          <w:color w:val="000000"/>
        </w:rPr>
        <w:softHyphen/>
        <w:t>ние инфекции;</w:t>
      </w:r>
    </w:p>
    <w:p w14:paraId="7412AAD8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— употреблять для согревания алкоголь (он вызывает сна</w:t>
      </w:r>
      <w:r>
        <w:rPr>
          <w:color w:val="000000"/>
        </w:rPr>
        <w:softHyphen/>
        <w:t>чала расширение, а затем резкое сужение кровеносных сосу</w:t>
      </w:r>
      <w:r>
        <w:rPr>
          <w:color w:val="000000"/>
        </w:rPr>
        <w:softHyphen/>
        <w:t>дов, что ухудшает снабжение поражённых участков кислоро</w:t>
      </w:r>
      <w:r>
        <w:rPr>
          <w:color w:val="000000"/>
        </w:rPr>
        <w:softHyphen/>
        <w:t>дом);</w:t>
      </w:r>
    </w:p>
    <w:p w14:paraId="0B31101E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— натирать отмороженные участки тела жиром, так как это нарушает кожное дыхание и препятствует выводу из пор про</w:t>
      </w:r>
      <w:r>
        <w:rPr>
          <w:color w:val="000000"/>
        </w:rPr>
        <w:softHyphen/>
        <w:t>дуктов распада поражённых тканей.</w:t>
      </w:r>
    </w:p>
    <w:p w14:paraId="7443F4E2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i/>
          <w:iCs/>
          <w:color w:val="0000FF"/>
        </w:rPr>
        <w:t>Ваши действия:</w:t>
      </w:r>
    </w:p>
    <w:p w14:paraId="6E1685D3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►При отморожении (чувство жжения, покалывания, онеме</w:t>
      </w:r>
      <w:r>
        <w:rPr>
          <w:color w:val="000000"/>
        </w:rPr>
        <w:softHyphen/>
        <w:t>ния) осторожно разотрите отмороженный участок рукой или шерстяным шарфом. Снимите перчатки или обувь, руки со</w:t>
      </w:r>
      <w:r>
        <w:rPr>
          <w:color w:val="000000"/>
        </w:rPr>
        <w:softHyphen/>
        <w:t>грейте дыханием и лёгким массажем, а стопы ног разотрите в направлении сверху вниз.</w:t>
      </w:r>
    </w:p>
    <w:p w14:paraId="7118D614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►При сильном отморожении (потеря чувствительности, боль, бледная и холодная кожа) укутайте поражённое место тёплы</w:t>
      </w:r>
      <w:r>
        <w:rPr>
          <w:color w:val="000000"/>
        </w:rPr>
        <w:softHyphen/>
        <w:t>ми вещами или по возможности несколькими слоями ваты, марли, полиэтилена и постарайтесь быстрее добраться до тёплого помещения. Немедленно сами или с помощью сосе</w:t>
      </w:r>
      <w:r>
        <w:rPr>
          <w:color w:val="000000"/>
        </w:rPr>
        <w:softHyphen/>
        <w:t>дей вызовите врача. Повязку не снимайте, иначе в результате перепада температур нарушится нормальное кровообраще</w:t>
      </w:r>
      <w:r>
        <w:rPr>
          <w:color w:val="000000"/>
        </w:rPr>
        <w:softHyphen/>
        <w:t>ние в тканях.</w:t>
      </w:r>
    </w:p>
    <w:p w14:paraId="60D9A2CB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►Пейте любой горячий напиток (сладкий чай, кофе, молоко), примите таблетку аспирина и анальгина, а также 2 таблетки но-шпы, 15—20 капель корвалола или валокордина, под язык по</w:t>
      </w:r>
      <w:r>
        <w:rPr>
          <w:color w:val="000000"/>
        </w:rPr>
        <w:softHyphen/>
        <w:t>ложите таблетку валидола или нитроглицерина и ждите врача.</w:t>
      </w:r>
    </w:p>
    <w:p w14:paraId="18472462" w14:textId="77777777" w:rsidR="008E20AE" w:rsidRDefault="008E20AE" w:rsidP="008E20AE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i/>
          <w:iCs/>
          <w:color w:val="FF0000"/>
        </w:rPr>
        <w:t>Помните:</w:t>
      </w:r>
    </w:p>
    <w:p w14:paraId="7C4B86E2" w14:textId="77777777" w:rsidR="008E20AE" w:rsidRDefault="008E20AE" w:rsidP="008E20AE">
      <w:pPr>
        <w:pStyle w:val="a3"/>
        <w:shd w:val="clear" w:color="auto" w:fill="FFFFFF"/>
        <w:spacing w:after="24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</w:rPr>
        <w:t>спасти отмороженные ткани можно, только не</w:t>
      </w:r>
      <w:r>
        <w:rPr>
          <w:rStyle w:val="a4"/>
          <w:color w:val="000000"/>
        </w:rPr>
        <w:softHyphen/>
        <w:t>медленно обратившись в хирургическое отделение ближай</w:t>
      </w:r>
      <w:r>
        <w:rPr>
          <w:rStyle w:val="a4"/>
          <w:color w:val="000000"/>
        </w:rPr>
        <w:softHyphen/>
        <w:t>шей больницы!</w:t>
      </w:r>
    </w:p>
    <w:p w14:paraId="788290A6" w14:textId="77777777" w:rsidR="008E20AE" w:rsidRDefault="008E20AE" w:rsidP="008E20AE">
      <w:pPr>
        <w:pStyle w:val="a3"/>
        <w:shd w:val="clear" w:color="auto" w:fill="FFFFFF"/>
        <w:spacing w:after="24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</w:t>
      </w:r>
    </w:p>
    <w:p w14:paraId="09F993AC" w14:textId="77777777" w:rsidR="00DC2DDD" w:rsidRDefault="00DC2DDD" w:rsidP="008E20AE">
      <w:pPr>
        <w:spacing w:before="0" w:after="0"/>
        <w:ind w:right="0"/>
      </w:pPr>
    </w:p>
    <w:sectPr w:rsidR="00DC2DDD" w:rsidSect="008E20AE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EC"/>
    <w:rsid w:val="00861DF1"/>
    <w:rsid w:val="008E20AE"/>
    <w:rsid w:val="00A270EC"/>
    <w:rsid w:val="00AC0A00"/>
    <w:rsid w:val="00D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B225"/>
  <w15:chartTrackingRefBased/>
  <w15:docId w15:val="{6A8A2C00-0EA1-4BF6-9130-E72AC300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 w:after="160" w:line="259" w:lineRule="auto"/>
        <w:ind w:left="12758" w:right="1928" w:hanging="1275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0A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age.inovaco.ru/media/project_mo_95/28/88/89/d0/62/87/meryi-predostorozhnosti-i-pravila-povedeniya-na-ldu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ol-72.gorodgomel.by/images/pravila_povedeniya_na_ldu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my-evp.ru/wp-content/uploads/2017/02/0202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1213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3</cp:revision>
  <dcterms:created xsi:type="dcterms:W3CDTF">2020-11-02T07:43:00Z</dcterms:created>
  <dcterms:modified xsi:type="dcterms:W3CDTF">2020-11-02T07:46:00Z</dcterms:modified>
</cp:coreProperties>
</file>